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7228" w14:textId="77777777" w:rsidR="00591F35" w:rsidRPr="000D708B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b/>
          <w:bCs/>
          <w:sz w:val="24"/>
          <w:szCs w:val="24"/>
          <w:lang w:val="es-ES"/>
        </w:rPr>
        <w:t>Actas la reunión de la junta directiva de AATSP-Indiana</w:t>
      </w:r>
    </w:p>
    <w:p w14:paraId="692862D0" w14:textId="0F85B814" w:rsidR="005276F4" w:rsidRPr="000D708B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0D708B" w:rsidRPr="000D708B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2854E4"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436A8" w:rsidRPr="000D708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D708B" w:rsidRPr="000D708B">
        <w:rPr>
          <w:rFonts w:ascii="Times New Roman" w:hAnsi="Times New Roman" w:cs="Times New Roman"/>
          <w:sz w:val="24"/>
          <w:szCs w:val="24"/>
          <w:lang w:val="es-ES"/>
        </w:rPr>
        <w:t>gosto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 de 201</w:t>
      </w:r>
      <w:r w:rsidR="00605299" w:rsidRPr="000D708B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 a las 10h.</w:t>
      </w:r>
    </w:p>
    <w:p w14:paraId="046AE720" w14:textId="5F4E7350" w:rsidR="005276F4" w:rsidRPr="000D708B" w:rsidRDefault="005436A8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08B">
        <w:rPr>
          <w:rFonts w:ascii="Times New Roman" w:hAnsi="Times New Roman" w:cs="Times New Roman"/>
          <w:sz w:val="24"/>
          <w:szCs w:val="24"/>
        </w:rPr>
        <w:t>Franklin Community High School</w:t>
      </w:r>
    </w:p>
    <w:p w14:paraId="14316742" w14:textId="6D580FE7" w:rsidR="005276F4" w:rsidRPr="000D708B" w:rsidRDefault="005276F4" w:rsidP="00527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0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708B">
        <w:rPr>
          <w:rFonts w:ascii="Times New Roman" w:hAnsi="Times New Roman" w:cs="Times New Roman"/>
          <w:sz w:val="24"/>
          <w:szCs w:val="24"/>
        </w:rPr>
        <w:t>Presidenta</w:t>
      </w:r>
      <w:proofErr w:type="spellEnd"/>
      <w:r w:rsidRPr="000D708B">
        <w:rPr>
          <w:rFonts w:ascii="Times New Roman" w:hAnsi="Times New Roman" w:cs="Times New Roman"/>
          <w:sz w:val="24"/>
          <w:szCs w:val="24"/>
        </w:rPr>
        <w:t xml:space="preserve"> </w:t>
      </w:r>
      <w:r w:rsidRPr="000D708B">
        <w:rPr>
          <w:rFonts w:ascii="Times New Roman" w:hAnsi="Times New Roman" w:cs="Times New Roman"/>
          <w:sz w:val="24"/>
          <w:szCs w:val="24"/>
        </w:rPr>
        <w:tab/>
      </w:r>
      <w:r w:rsidRPr="000D708B">
        <w:rPr>
          <w:rFonts w:ascii="Times New Roman" w:hAnsi="Times New Roman" w:cs="Times New Roman"/>
          <w:sz w:val="24"/>
          <w:szCs w:val="24"/>
        </w:rPr>
        <w:tab/>
      </w:r>
      <w:r w:rsidR="00605299" w:rsidRPr="000D708B">
        <w:rPr>
          <w:rFonts w:ascii="Times New Roman" w:hAnsi="Times New Roman" w:cs="Times New Roman"/>
          <w:sz w:val="24"/>
          <w:szCs w:val="24"/>
        </w:rPr>
        <w:t>Judith Carlstrand</w:t>
      </w:r>
    </w:p>
    <w:p w14:paraId="78E85571" w14:textId="0DB49ED6" w:rsidR="005276F4" w:rsidRPr="000D708B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>Vice president</w:t>
      </w:r>
      <w:r w:rsidR="00605299" w:rsidRPr="000D708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B47"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05299" w:rsidRPr="000D708B">
        <w:rPr>
          <w:rFonts w:ascii="Times New Roman" w:hAnsi="Times New Roman" w:cs="Times New Roman"/>
          <w:sz w:val="24"/>
          <w:szCs w:val="24"/>
          <w:lang w:val="es-ES"/>
        </w:rPr>
        <w:t>Israel Herrera</w:t>
      </w:r>
    </w:p>
    <w:p w14:paraId="0422B668" w14:textId="653E3E9F" w:rsidR="005276F4" w:rsidRPr="000D708B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Secretaria 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  <w:t>Megan Worcester</w:t>
      </w:r>
    </w:p>
    <w:p w14:paraId="1FF55386" w14:textId="0B3CC3C9" w:rsidR="00605299" w:rsidRPr="000D708B" w:rsidRDefault="00605299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>Tesorero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  <w:t>Paul Coats</w:t>
      </w:r>
    </w:p>
    <w:p w14:paraId="016004FB" w14:textId="238E2384" w:rsidR="005436A8" w:rsidRPr="00036413" w:rsidRDefault="005276F4" w:rsidP="000D708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b/>
          <w:bCs/>
          <w:sz w:val="24"/>
          <w:szCs w:val="24"/>
          <w:lang w:val="es-ES"/>
        </w:rPr>
        <w:t>Junta asesora:</w:t>
      </w:r>
      <w:r w:rsidR="00BF5B47"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D708B" w:rsidRPr="00036413">
        <w:rPr>
          <w:rFonts w:ascii="Times New Roman" w:hAnsi="Times New Roman" w:cs="Times New Roman"/>
          <w:sz w:val="24"/>
          <w:szCs w:val="24"/>
          <w:lang w:val="es-ES"/>
        </w:rPr>
        <w:t>Laura Holloway</w:t>
      </w:r>
    </w:p>
    <w:p w14:paraId="1EF552CD" w14:textId="63515B7A" w:rsidR="000D708B" w:rsidRPr="00036413" w:rsidRDefault="000D708B" w:rsidP="000D708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Conner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McNeeley</w:t>
      </w:r>
    </w:p>
    <w:p w14:paraId="432F45EA" w14:textId="17E370C8" w:rsidR="000D708B" w:rsidRPr="00036413" w:rsidRDefault="000D708B" w:rsidP="000D708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  <w:t>Gabriela Coolidge</w:t>
      </w:r>
    </w:p>
    <w:p w14:paraId="0B6A6A99" w14:textId="7C53C1A0" w:rsidR="000D708B" w:rsidRPr="00036413" w:rsidRDefault="000D708B" w:rsidP="000D708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  <w:t>Juan Merino</w:t>
      </w:r>
    </w:p>
    <w:p w14:paraId="343820B2" w14:textId="54AAEADD" w:rsidR="000D708B" w:rsidRPr="00036413" w:rsidRDefault="000D708B" w:rsidP="000D708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  <w:t xml:space="preserve">Sara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Colburn-Alsop</w:t>
      </w:r>
      <w:proofErr w:type="spellEnd"/>
    </w:p>
    <w:p w14:paraId="3C010271" w14:textId="25F6EDE2" w:rsidR="000D708B" w:rsidRPr="00036413" w:rsidRDefault="000D708B" w:rsidP="000D708B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  <w:t xml:space="preserve">Ester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Alvarez</w:t>
      </w:r>
      <w:proofErr w:type="spellEnd"/>
    </w:p>
    <w:p w14:paraId="700D09C9" w14:textId="77777777" w:rsidR="00605299" w:rsidRPr="00036413" w:rsidRDefault="006052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4347821" w14:textId="56CF7052" w:rsidR="005276F4" w:rsidRPr="00036413" w:rsidRDefault="005276F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05299"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Judith Carlstrand dio la bienvenida a todos y todos se presentaron.  La reunión abrió a las 10h.  </w:t>
      </w:r>
    </w:p>
    <w:p w14:paraId="09A79D2D" w14:textId="44296071" w:rsidR="00F305AA" w:rsidRPr="00036413" w:rsidRDefault="00F305AA" w:rsidP="00A70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Actas de </w:t>
      </w:r>
      <w:r w:rsidR="003C7B94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>20</w:t>
      </w:r>
      <w:r w:rsidR="00993F32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de a</w:t>
      </w:r>
      <w:r w:rsidR="003C7B94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>bril</w:t>
      </w:r>
      <w:r w:rsidR="00993F32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>, 201</w:t>
      </w:r>
      <w:r w:rsidR="003C7B94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>9</w:t>
      </w:r>
    </w:p>
    <w:p w14:paraId="51879383" w14:textId="47FBE51B" w:rsidR="00993F32" w:rsidRPr="000B4AB6" w:rsidRDefault="00993F32" w:rsidP="00993F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Todos leyeron las actas de </w:t>
      </w:r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de a</w:t>
      </w:r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>bril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>, 201</w:t>
      </w:r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Hubo algunas correcciones.  Sara </w:t>
      </w:r>
      <w:proofErr w:type="spellStart"/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>Colburn-Alsop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hizo una moción de aceptar las actas como están escritas.  </w:t>
      </w:r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>Gabriela Coolidge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>undó.  Las actas fueron aprobadas.</w:t>
      </w:r>
    </w:p>
    <w:p w14:paraId="37C1F829" w14:textId="2AE339F1" w:rsidR="00993F32" w:rsidRPr="000B4AB6" w:rsidRDefault="00D27ECD" w:rsidP="00993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u w:val="single"/>
          <w:lang w:val="es-ES"/>
        </w:rPr>
        <w:t>Reporte del tesorero</w:t>
      </w:r>
    </w:p>
    <w:p w14:paraId="6A3293A9" w14:textId="52F9859E" w:rsidR="00D27ECD" w:rsidRPr="000B4AB6" w:rsidRDefault="00D27ECD" w:rsidP="00D27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lang w:val="es-ES"/>
        </w:rPr>
        <w:t>Paul Coats presentó el reporte del tesorero.  En la cuente corriente tenemos $</w:t>
      </w:r>
      <w:r w:rsidR="00D914E5" w:rsidRPr="000B4AB6">
        <w:rPr>
          <w:rFonts w:ascii="Times New Roman" w:hAnsi="Times New Roman" w:cs="Times New Roman"/>
          <w:sz w:val="24"/>
          <w:szCs w:val="24"/>
          <w:lang w:val="es-ES"/>
        </w:rPr>
        <w:t>4,704.49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y en la cuenta de ahorros tenemos $</w:t>
      </w:r>
      <w:r w:rsidR="00D914E5" w:rsidRPr="000B4AB6">
        <w:rPr>
          <w:rFonts w:ascii="Times New Roman" w:hAnsi="Times New Roman" w:cs="Times New Roman"/>
          <w:sz w:val="24"/>
          <w:szCs w:val="24"/>
          <w:lang w:val="es-ES"/>
        </w:rPr>
        <w:t>502.05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con un total de $</w:t>
      </w:r>
      <w:r w:rsidR="00D914E5" w:rsidRPr="000B4AB6">
        <w:rPr>
          <w:rFonts w:ascii="Times New Roman" w:hAnsi="Times New Roman" w:cs="Times New Roman"/>
          <w:sz w:val="24"/>
          <w:szCs w:val="24"/>
          <w:lang w:val="es-ES"/>
        </w:rPr>
        <w:t>5,206.54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D914E5"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Connor </w:t>
      </w:r>
      <w:proofErr w:type="spellStart"/>
      <w:r w:rsidR="00D914E5" w:rsidRPr="000B4AB6">
        <w:rPr>
          <w:rFonts w:ascii="Times New Roman" w:hAnsi="Times New Roman" w:cs="Times New Roman"/>
          <w:sz w:val="24"/>
          <w:szCs w:val="24"/>
          <w:lang w:val="es-ES"/>
        </w:rPr>
        <w:t>McNeely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hizo una moción de aceptar el reporte del tesorero.  </w:t>
      </w:r>
      <w:r w:rsidR="00D914E5" w:rsidRPr="000B4AB6">
        <w:rPr>
          <w:rFonts w:ascii="Times New Roman" w:hAnsi="Times New Roman" w:cs="Times New Roman"/>
          <w:sz w:val="24"/>
          <w:szCs w:val="24"/>
          <w:lang w:val="es-ES"/>
        </w:rPr>
        <w:t>Megan Worcester</w:t>
      </w:r>
      <w:r w:rsidR="00B16B37"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segundó.  El reporte del tesorero fue aprobado.  </w:t>
      </w:r>
    </w:p>
    <w:p w14:paraId="42887A77" w14:textId="1F353BC0" w:rsidR="003C7B94" w:rsidRPr="00036413" w:rsidRDefault="003C7B94" w:rsidP="003C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>IFLTA Conferencia 2019</w:t>
      </w:r>
    </w:p>
    <w:p w14:paraId="58420958" w14:textId="74BA5AFB" w:rsidR="003C7B94" w:rsidRPr="00036413" w:rsidRDefault="003C7B94" w:rsidP="003C7B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>Taller de AATSP-IN (viernes)</w:t>
      </w:r>
    </w:p>
    <w:p w14:paraId="2C41346A" w14:textId="139FE419" w:rsidR="003C7B94" w:rsidRPr="00036413" w:rsidRDefault="00762D65" w:rsidP="003C7B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413">
        <w:rPr>
          <w:rFonts w:ascii="Times New Roman" w:hAnsi="Times New Roman" w:cs="Times New Roman"/>
          <w:sz w:val="24"/>
          <w:szCs w:val="24"/>
        </w:rPr>
        <w:t xml:space="preserve">Judith Carlstrand </w:t>
      </w:r>
      <w:proofErr w:type="spellStart"/>
      <w:r w:rsidRPr="00036413">
        <w:rPr>
          <w:rFonts w:ascii="Times New Roman" w:hAnsi="Times New Roman" w:cs="Times New Roman"/>
          <w:sz w:val="24"/>
          <w:szCs w:val="24"/>
        </w:rPr>
        <w:t>propuso</w:t>
      </w:r>
      <w:proofErr w:type="spellEnd"/>
      <w:r w:rsidRPr="0003641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3C7B94" w:rsidRPr="0003641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3C7B94" w:rsidRPr="00036413">
        <w:rPr>
          <w:rFonts w:ascii="Times New Roman" w:hAnsi="Times New Roman" w:cs="Times New Roman"/>
          <w:sz w:val="24"/>
          <w:szCs w:val="24"/>
        </w:rPr>
        <w:t xml:space="preserve"> Principal – Leer (Embedded Reading, Heritage Speakers, Close Reading Strategies, CI): </w:t>
      </w:r>
      <w:proofErr w:type="spellStart"/>
      <w:r w:rsidR="003C7B94" w:rsidRPr="00036413">
        <w:rPr>
          <w:rFonts w:ascii="Times New Roman" w:hAnsi="Times New Roman" w:cs="Times New Roman"/>
          <w:sz w:val="24"/>
          <w:szCs w:val="24"/>
        </w:rPr>
        <w:t>Título</w:t>
      </w:r>
      <w:proofErr w:type="spellEnd"/>
      <w:r w:rsidR="003C7B94" w:rsidRPr="00036413">
        <w:rPr>
          <w:rFonts w:ascii="Times New Roman" w:hAnsi="Times New Roman" w:cs="Times New Roman"/>
          <w:sz w:val="24"/>
          <w:szCs w:val="24"/>
        </w:rPr>
        <w:t xml:space="preserve">: Leer ¿Para </w:t>
      </w:r>
      <w:proofErr w:type="spellStart"/>
      <w:r w:rsidR="003C7B94" w:rsidRPr="00036413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3C7B94" w:rsidRPr="00036413">
        <w:rPr>
          <w:rFonts w:ascii="Times New Roman" w:hAnsi="Times New Roman" w:cs="Times New Roman"/>
          <w:sz w:val="24"/>
          <w:szCs w:val="24"/>
        </w:rPr>
        <w:t>? ¿</w:t>
      </w:r>
      <w:proofErr w:type="spellStart"/>
      <w:r w:rsidR="003C7B94" w:rsidRPr="00036413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3C7B94" w:rsidRPr="00036413">
        <w:rPr>
          <w:rFonts w:ascii="Times New Roman" w:hAnsi="Times New Roman" w:cs="Times New Roman"/>
          <w:sz w:val="24"/>
          <w:szCs w:val="24"/>
        </w:rPr>
        <w:t>? ¿</w:t>
      </w:r>
      <w:proofErr w:type="spellStart"/>
      <w:r w:rsidR="003C7B94" w:rsidRPr="00036413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3C7B94" w:rsidRPr="00036413">
        <w:rPr>
          <w:rFonts w:ascii="Times New Roman" w:hAnsi="Times New Roman" w:cs="Times New Roman"/>
          <w:sz w:val="24"/>
          <w:szCs w:val="24"/>
        </w:rPr>
        <w:t>?</w:t>
      </w:r>
      <w:r w:rsidRPr="000364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641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03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13">
        <w:rPr>
          <w:rFonts w:ascii="Times New Roman" w:hAnsi="Times New Roman" w:cs="Times New Roman"/>
          <w:sz w:val="24"/>
          <w:szCs w:val="24"/>
        </w:rPr>
        <w:t>estuvimos</w:t>
      </w:r>
      <w:proofErr w:type="spellEnd"/>
      <w:r w:rsidRPr="000364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413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03641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F2CCCF" w14:textId="537A09A2" w:rsidR="003C7B94" w:rsidRPr="00036413" w:rsidRDefault="003C7B94" w:rsidP="003C7B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Estamos buscando a personas que pueden presentar sobre estos temas.  Preguntaremos a Josh Prada, Rosa Lilly Romo, Dan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Alsop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, JJ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Eperson</w:t>
      </w:r>
      <w:proofErr w:type="spellEnd"/>
      <w:r w:rsidR="00762D65"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</w:p>
    <w:p w14:paraId="74C244F6" w14:textId="4122FC7D" w:rsidR="003C7B94" w:rsidRPr="00036413" w:rsidRDefault="003C7B94" w:rsidP="003C7B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>Tenemos una hora y media para el taller</w:t>
      </w:r>
    </w:p>
    <w:p w14:paraId="763D28D0" w14:textId="043B94E6" w:rsidR="00762D65" w:rsidRPr="00036413" w:rsidRDefault="00762D65" w:rsidP="00762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TOYS,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Rising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Star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>, y otros Reconocimientos</w:t>
      </w:r>
    </w:p>
    <w:p w14:paraId="763D6073" w14:textId="14C49D86" w:rsidR="00762D65" w:rsidRPr="00036413" w:rsidRDefault="00762D65" w:rsidP="00762D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Israel Herrera propuso las siguientes personas como los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TOYs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Rising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Star</w:t>
      </w:r>
      <w:proofErr w:type="spellEnd"/>
    </w:p>
    <w:p w14:paraId="3EDFEE77" w14:textId="16DD66D0" w:rsidR="00762D65" w:rsidRPr="00036413" w:rsidRDefault="00762D65" w:rsidP="00762D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413">
        <w:rPr>
          <w:rFonts w:ascii="Times New Roman" w:hAnsi="Times New Roman" w:cs="Times New Roman"/>
          <w:sz w:val="24"/>
          <w:szCs w:val="24"/>
        </w:rPr>
        <w:t>Conner McNeely – Rising Star – Southport</w:t>
      </w:r>
    </w:p>
    <w:p w14:paraId="116A658E" w14:textId="2766EE56" w:rsidR="00762D65" w:rsidRPr="00036413" w:rsidRDefault="00762D65" w:rsidP="00762D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413">
        <w:rPr>
          <w:rFonts w:ascii="Times New Roman" w:hAnsi="Times New Roman" w:cs="Times New Roman"/>
          <w:sz w:val="24"/>
          <w:szCs w:val="24"/>
        </w:rPr>
        <w:t>Mabel Ramos – K-8 – Lawrence</w:t>
      </w:r>
    </w:p>
    <w:p w14:paraId="2B4C4CA9" w14:textId="5BE89C73" w:rsidR="00762D65" w:rsidRPr="00036413" w:rsidRDefault="00762D65" w:rsidP="00762D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413">
        <w:rPr>
          <w:rFonts w:ascii="Times New Roman" w:hAnsi="Times New Roman" w:cs="Times New Roman"/>
          <w:sz w:val="24"/>
          <w:szCs w:val="24"/>
        </w:rPr>
        <w:t>Laura Holloway – High School – Perry Meridian</w:t>
      </w:r>
    </w:p>
    <w:p w14:paraId="05C6C54B" w14:textId="05F17C60" w:rsidR="00762D65" w:rsidRPr="00036413" w:rsidRDefault="00762D65" w:rsidP="00762D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Ana Bowman – Universidad – Trine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Univeristy</w:t>
      </w:r>
      <w:proofErr w:type="spellEnd"/>
    </w:p>
    <w:p w14:paraId="1C3D2A39" w14:textId="21BC8D4B" w:rsidR="00762D65" w:rsidRPr="00036413" w:rsidRDefault="00762D65" w:rsidP="00036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Otros reconocimientos van a estar en línea.  Necesitamos un comité para ver las recomendaciones.  Gabriela Coolidge, Israel Herrera se pusieron como voluntarios.  Tendremos que buscar a un profesor de portugués.  Laura Holloway se puso como voluntaria para los reconocimientos de profesores.  Tenemos que entregar las recomendaciones antes del 27 de septiembre.  </w:t>
      </w:r>
    </w:p>
    <w:p w14:paraId="10552ACA" w14:textId="2D516BC5" w:rsidR="00036413" w:rsidRPr="00036413" w:rsidRDefault="00762D65" w:rsidP="00036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Para la Sociedad Honoraria de Profesores Sara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Colburn-Alsop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propuso añadir </w:t>
      </w:r>
      <w:r w:rsidR="00036413" w:rsidRPr="00036413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="00036413" w:rsidRPr="00036413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  <w:r w:rsidR="00036413"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” a los requisitos de aceptar a un profesor a la Sociedad Honoraria para incluir a los profesores universitarios.  Gabriela Coolidge secundó.  Moción aprobada.  </w:t>
      </w:r>
    </w:p>
    <w:p w14:paraId="27A02A54" w14:textId="2F7C7702" w:rsidR="00036413" w:rsidRPr="00036413" w:rsidRDefault="00036413" w:rsidP="00036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>Becas</w:t>
      </w:r>
    </w:p>
    <w:p w14:paraId="54EE5C8B" w14:textId="74EE59CF" w:rsidR="00036413" w:rsidRPr="00036413" w:rsidRDefault="00036413" w:rsidP="00036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comunicó que hay dinero para 2 becas para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inscipciones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de IFLTA y $1000 para el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Simon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Quilter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.  Reportó que Mercedes Peredo pidió la beca del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Simon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036413">
        <w:rPr>
          <w:rFonts w:ascii="Times New Roman" w:hAnsi="Times New Roman" w:cs="Times New Roman"/>
          <w:sz w:val="24"/>
          <w:szCs w:val="24"/>
          <w:lang w:val="es-ES"/>
        </w:rPr>
        <w:t>Quilter</w:t>
      </w:r>
      <w:proofErr w:type="spellEnd"/>
      <w:proofErr w:type="gram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pero como es para los que no han podido estudiar en el extranjero, preguntó a la mesa directiva si estuviéramos de acuerdo con aceptar a una nativa como ganadora.  </w:t>
      </w:r>
      <w:proofErr w:type="gramStart"/>
      <w:r w:rsidRPr="00036413">
        <w:rPr>
          <w:rFonts w:ascii="Times New Roman" w:hAnsi="Times New Roman" w:cs="Times New Roman"/>
          <w:sz w:val="24"/>
          <w:szCs w:val="24"/>
          <w:lang w:val="es-ES"/>
        </w:rPr>
        <w:t>Toda la mesa directiva estuvieron</w:t>
      </w:r>
      <w:proofErr w:type="gram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de acuerdo con dárselo a ella, aunque es nativa.  </w:t>
      </w:r>
    </w:p>
    <w:p w14:paraId="76F85108" w14:textId="21279E78" w:rsidR="00036413" w:rsidRPr="00036413" w:rsidRDefault="00036413" w:rsidP="00036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>Nominaciones para los oficiales de AATSP-IN para 2020</w:t>
      </w:r>
    </w:p>
    <w:p w14:paraId="07F72D6D" w14:textId="3FA78D93" w:rsidR="00036413" w:rsidRPr="00036413" w:rsidRDefault="00036413" w:rsidP="00036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reportó que las siguientes personas aceptaron las nominaciones de los puestos de la mesa directiva de 2020:</w:t>
      </w:r>
    </w:p>
    <w:p w14:paraId="19EF1CCB" w14:textId="36C9B6A3" w:rsidR="00036413" w:rsidRPr="00036413" w:rsidRDefault="00036413" w:rsidP="000364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Paul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– Vice Presidente</w:t>
      </w:r>
    </w:p>
    <w:p w14:paraId="430A8941" w14:textId="79A6C9FC" w:rsidR="00036413" w:rsidRPr="00036413" w:rsidRDefault="00036413" w:rsidP="000364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Lara </w:t>
      </w:r>
      <w:proofErr w:type="spellStart"/>
      <w:r w:rsidRPr="00036413">
        <w:rPr>
          <w:rFonts w:ascii="Times New Roman" w:hAnsi="Times New Roman" w:cs="Times New Roman"/>
          <w:sz w:val="24"/>
          <w:szCs w:val="24"/>
          <w:lang w:val="es-ES"/>
        </w:rPr>
        <w:t>Lais</w:t>
      </w:r>
      <w:proofErr w:type="spellEnd"/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– Tesorera</w:t>
      </w:r>
    </w:p>
    <w:p w14:paraId="01E19584" w14:textId="17518888" w:rsidR="00036413" w:rsidRPr="00036413" w:rsidRDefault="00036413" w:rsidP="000364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Megan Worcester – </w:t>
      </w:r>
      <w:proofErr w:type="gramStart"/>
      <w:r w:rsidRPr="00036413">
        <w:rPr>
          <w:rFonts w:ascii="Times New Roman" w:hAnsi="Times New Roman" w:cs="Times New Roman"/>
          <w:sz w:val="24"/>
          <w:szCs w:val="24"/>
          <w:lang w:val="es-ES"/>
        </w:rPr>
        <w:t>Secretaria</w:t>
      </w:r>
      <w:proofErr w:type="gramEnd"/>
    </w:p>
    <w:p w14:paraId="21DAE763" w14:textId="7CC41A2B" w:rsidR="00036413" w:rsidRPr="00524373" w:rsidRDefault="00036413" w:rsidP="00036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>Tendremos que votarlos en la reunión general de IFLTA</w:t>
      </w:r>
    </w:p>
    <w:p w14:paraId="0A2CDF08" w14:textId="3C1C77C6" w:rsidR="00036413" w:rsidRPr="00524373" w:rsidRDefault="00036413" w:rsidP="00036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>Nomina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ciones para IFLTA 2º VP </w:t>
      </w:r>
    </w:p>
    <w:p w14:paraId="2B2BB096" w14:textId="762A2A15" w:rsidR="00524373" w:rsidRPr="000B4AB6" w:rsidRDefault="00524373" w:rsidP="005243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Debemos nominar a alguien como 2º VP para IFLTA.  La mesa directiva decide nominar a Abby Díaz.  Judith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le hablará.</w:t>
      </w:r>
    </w:p>
    <w:p w14:paraId="4A9D5A32" w14:textId="04B36D10" w:rsidR="00524373" w:rsidRPr="000B4AB6" w:rsidRDefault="00524373" w:rsidP="005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u w:val="single"/>
          <w:lang w:val="es-ES"/>
        </w:rPr>
        <w:t>El Día de Inmersión</w:t>
      </w:r>
    </w:p>
    <w:p w14:paraId="773400BE" w14:textId="6E8DEE14" w:rsidR="00012543" w:rsidRPr="000B4AB6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e Israel Herrera reportaron que el cartel ya está en línea para mostrar cuando es y para poder publicarlo un poco. La comida está organizada.  Va a ser un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Food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Truck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de Churrasco Brasileiro y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Lais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Lara va a hacer los postres.  El comité está trabajando mucho para organizarlo.  El programa está progresando gracias a los que van a presentar.  </w:t>
      </w:r>
    </w:p>
    <w:p w14:paraId="0AF3BBA2" w14:textId="5177CDF1" w:rsidR="00524373" w:rsidRPr="000B4AB6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Early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Bird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Registration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será hasta el 14 de septiembre.  Registración está en línea.</w:t>
      </w:r>
    </w:p>
    <w:p w14:paraId="7C246872" w14:textId="1C2956F3" w:rsidR="00524373" w:rsidRPr="000B4AB6" w:rsidRDefault="00524373" w:rsidP="005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u w:val="single"/>
          <w:lang w:val="es-ES"/>
        </w:rPr>
        <w:t>Concurso Académico</w:t>
      </w:r>
    </w:p>
    <w:p w14:paraId="78F9596D" w14:textId="08BF7B5A" w:rsidR="00524373" w:rsidRPr="000B4AB6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El Concurso Académico va a ser el 22 de febrero en Southport High School 2020.  </w:t>
      </w:r>
    </w:p>
    <w:p w14:paraId="34EBE564" w14:textId="2544426E" w:rsidR="00524373" w:rsidRPr="000B4AB6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Reuniremos 2 semanas antes para organizarlo.  Vamos a tener cosas culturales en el segundo piso y todos los concursos en el primer piso. 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Conner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McNeely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presentó que van a organizar pasaportes este año otra vez, además de manualidades y música para los chicos.  No van a vender las cajas para los almuerzos este año porque hubo muchos que no los recogieron.  Así que van a vender desde el </w:t>
      </w:r>
      <w:proofErr w:type="spellStart"/>
      <w:r w:rsidRPr="000B4AB6">
        <w:rPr>
          <w:rFonts w:ascii="Times New Roman" w:hAnsi="Times New Roman" w:cs="Times New Roman"/>
          <w:sz w:val="24"/>
          <w:szCs w:val="24"/>
          <w:lang w:val="es-ES"/>
        </w:rPr>
        <w:t>Consession</w:t>
      </w:r>
      <w:proofErr w:type="spellEnd"/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Stand.  Todo está en línea para registrarse ya.  </w:t>
      </w:r>
    </w:p>
    <w:p w14:paraId="262D5A30" w14:textId="6442F8BF" w:rsidR="00524373" w:rsidRPr="000B4AB6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lang w:val="es-ES"/>
        </w:rPr>
        <w:t>El Concurso Académico de 2021 va a estar en Valparaíso, IN</w:t>
      </w:r>
    </w:p>
    <w:p w14:paraId="4C3DA7B0" w14:textId="3B228AD5" w:rsidR="00524373" w:rsidRPr="00524373" w:rsidRDefault="00524373" w:rsidP="005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Congreso Estatal</w:t>
      </w:r>
    </w:p>
    <w:p w14:paraId="3734D6BC" w14:textId="0C5D12D8" w:rsidR="00524373" w:rsidRPr="00524373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>Temas y formatos</w:t>
      </w:r>
    </w:p>
    <w:p w14:paraId="0E5A7803" w14:textId="7E430A20" w:rsidR="00524373" w:rsidRPr="00524373" w:rsidRDefault="00524373" w:rsidP="005243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>Decidimos no tener un taller extendido por cuestiones de costo y espacio.  Busquemos a alguien desde Chicago o un poco más cercano.</w:t>
      </w:r>
    </w:p>
    <w:p w14:paraId="6CE86A87" w14:textId="355BA900" w:rsidR="00524373" w:rsidRPr="00524373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>Comité para organizar el Congreso Estatal</w:t>
      </w:r>
    </w:p>
    <w:p w14:paraId="186F3A7F" w14:textId="308AC965" w:rsidR="00524373" w:rsidRPr="00524373" w:rsidRDefault="00524373" w:rsidP="005243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373">
        <w:rPr>
          <w:rFonts w:ascii="Times New Roman" w:hAnsi="Times New Roman" w:cs="Times New Roman"/>
          <w:sz w:val="24"/>
          <w:szCs w:val="24"/>
        </w:rPr>
        <w:t>Cathy Sparks, Debra Ames, Sara Colburn-Alsop, Judith Carlstrand, y Gabriela Coolidge</w:t>
      </w:r>
    </w:p>
    <w:p w14:paraId="575CE8A7" w14:textId="65975284" w:rsidR="00524373" w:rsidRPr="00524373" w:rsidRDefault="00524373" w:rsidP="00524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u w:val="single"/>
          <w:lang w:val="es-ES"/>
        </w:rPr>
        <w:t>Otros Anuncios</w:t>
      </w:r>
    </w:p>
    <w:p w14:paraId="79458F4E" w14:textId="71700882" w:rsidR="00524373" w:rsidRPr="00524373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IFLTA – Representante de VP para IFLTA </w:t>
      </w:r>
    </w:p>
    <w:p w14:paraId="72036812" w14:textId="3C04FD11" w:rsidR="00524373" w:rsidRPr="00524373" w:rsidRDefault="00524373" w:rsidP="005243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Israel Herrera no puede ser el representante de los </w:t>
      </w:r>
      <w:proofErr w:type="spellStart"/>
      <w:r w:rsidRPr="00524373">
        <w:rPr>
          <w:rFonts w:ascii="Times New Roman" w:hAnsi="Times New Roman" w:cs="Times New Roman"/>
          <w:sz w:val="24"/>
          <w:szCs w:val="24"/>
          <w:lang w:val="es-ES"/>
        </w:rPr>
        <w:t>VPs</w:t>
      </w:r>
      <w:proofErr w:type="spell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para IFLTA para decidir el TOY como es el presidente de IFLTA.  Sara </w:t>
      </w:r>
      <w:proofErr w:type="spellStart"/>
      <w:r w:rsidRPr="00524373">
        <w:rPr>
          <w:rFonts w:ascii="Times New Roman" w:hAnsi="Times New Roman" w:cs="Times New Roman"/>
          <w:sz w:val="24"/>
          <w:szCs w:val="24"/>
          <w:lang w:val="es-ES"/>
        </w:rPr>
        <w:t>Colburn-Alsop</w:t>
      </w:r>
      <w:proofErr w:type="spell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presentó para representar a AATSP-IN en ese proceso.</w:t>
      </w:r>
    </w:p>
    <w:p w14:paraId="266D3731" w14:textId="264083B2" w:rsidR="00524373" w:rsidRPr="00524373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El próximo año podemos presentarnos otra vez como el Capítulo del </w:t>
      </w:r>
      <w:proofErr w:type="gramStart"/>
      <w:r w:rsidRPr="00524373">
        <w:rPr>
          <w:rFonts w:ascii="Times New Roman" w:hAnsi="Times New Roman" w:cs="Times New Roman"/>
          <w:sz w:val="24"/>
          <w:szCs w:val="24"/>
          <w:lang w:val="es-ES"/>
        </w:rPr>
        <w:t>Año</w:t>
      </w:r>
      <w:proofErr w:type="gram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pero tenemos que empezar a sacar fotos de los eventos para poder hacer el portafolio</w:t>
      </w:r>
    </w:p>
    <w:p w14:paraId="73394E81" w14:textId="30ECE6AB" w:rsidR="00524373" w:rsidRPr="00524373" w:rsidRDefault="00524373" w:rsidP="00524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24373">
        <w:rPr>
          <w:rFonts w:ascii="Times New Roman" w:hAnsi="Times New Roman" w:cs="Times New Roman"/>
          <w:sz w:val="24"/>
          <w:szCs w:val="24"/>
          <w:lang w:val="es-ES"/>
        </w:rPr>
        <w:t>Bylaws</w:t>
      </w:r>
      <w:proofErr w:type="spell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B59EB6B" w14:textId="632F0A4A" w:rsidR="00524373" w:rsidRPr="00524373" w:rsidRDefault="00524373" w:rsidP="005243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Hicimos algunos cambios más.  Megan Worcester hizo una moción para aceptar los </w:t>
      </w:r>
      <w:proofErr w:type="spellStart"/>
      <w:r w:rsidRPr="00524373">
        <w:rPr>
          <w:rFonts w:ascii="Times New Roman" w:hAnsi="Times New Roman" w:cs="Times New Roman"/>
          <w:sz w:val="24"/>
          <w:szCs w:val="24"/>
          <w:lang w:val="es-ES"/>
        </w:rPr>
        <w:t>Bylaws</w:t>
      </w:r>
      <w:proofErr w:type="spell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como están escritos ahora.  </w:t>
      </w:r>
      <w:proofErr w:type="spellStart"/>
      <w:r w:rsidRPr="00524373">
        <w:rPr>
          <w:rFonts w:ascii="Times New Roman" w:hAnsi="Times New Roman" w:cs="Times New Roman"/>
          <w:sz w:val="24"/>
          <w:szCs w:val="24"/>
          <w:lang w:val="es-ES"/>
        </w:rPr>
        <w:t>Conner</w:t>
      </w:r>
      <w:proofErr w:type="spell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24373">
        <w:rPr>
          <w:rFonts w:ascii="Times New Roman" w:hAnsi="Times New Roman" w:cs="Times New Roman"/>
          <w:sz w:val="24"/>
          <w:szCs w:val="24"/>
          <w:lang w:val="es-ES"/>
        </w:rPr>
        <w:t>McNeely</w:t>
      </w:r>
      <w:proofErr w:type="spell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secundó.  Moción aprobada.  Tendremos que presentarlos en el </w:t>
      </w:r>
      <w:proofErr w:type="spellStart"/>
      <w:r w:rsidRPr="00524373">
        <w:rPr>
          <w:rFonts w:ascii="Times New Roman" w:hAnsi="Times New Roman" w:cs="Times New Roman"/>
          <w:sz w:val="24"/>
          <w:szCs w:val="24"/>
          <w:lang w:val="es-ES"/>
        </w:rPr>
        <w:t>Board</w:t>
      </w:r>
      <w:proofErr w:type="spellEnd"/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Meeting en la conferencia de IFLTA.  </w:t>
      </w:r>
    </w:p>
    <w:p w14:paraId="7240A5FE" w14:textId="60F60AF9" w:rsidR="006F4427" w:rsidRPr="00524373" w:rsidRDefault="006F442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Sin más temas de discutir la directiva </w:t>
      </w:r>
      <w:r w:rsidR="00BF5B47" w:rsidRPr="00524373">
        <w:rPr>
          <w:rFonts w:ascii="Times New Roman" w:hAnsi="Times New Roman" w:cs="Times New Roman"/>
          <w:sz w:val="24"/>
          <w:szCs w:val="24"/>
          <w:lang w:val="es-ES"/>
        </w:rPr>
        <w:t>cerró a las 1</w:t>
      </w:r>
      <w:r w:rsidR="00EE0C8D" w:rsidRPr="00524373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>:30</w:t>
      </w:r>
      <w:r w:rsidR="00BF5B47" w:rsidRPr="00524373">
        <w:rPr>
          <w:rFonts w:ascii="Times New Roman" w:hAnsi="Times New Roman" w:cs="Times New Roman"/>
          <w:sz w:val="24"/>
          <w:szCs w:val="24"/>
          <w:lang w:val="es-ES"/>
        </w:rPr>
        <w:t>h.  La siguiente reunión va a ser el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>diciembre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B47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a las 10h en Franklin High School.  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Gabriela Coolidge </w:t>
      </w:r>
      <w:r w:rsidR="00EE0C8D" w:rsidRPr="00524373">
        <w:rPr>
          <w:rFonts w:ascii="Times New Roman" w:hAnsi="Times New Roman" w:cs="Times New Roman"/>
          <w:sz w:val="24"/>
          <w:szCs w:val="24"/>
          <w:lang w:val="es-ES"/>
        </w:rPr>
        <w:t>hizo una moción de cerrar la reunión.  Megan Worcester se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E0C8D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undó.  Moción aprobada.  </w:t>
      </w:r>
    </w:p>
    <w:p w14:paraId="2BCD3313" w14:textId="77777777" w:rsidR="00012543" w:rsidRPr="00524373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Presentado por: 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797AFD" w14:textId="7A2D1972" w:rsidR="0005209F" w:rsidRPr="00012543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Megan Worcester – </w:t>
      </w:r>
      <w:proofErr w:type="gramStart"/>
      <w:r w:rsidRPr="00524373">
        <w:rPr>
          <w:rFonts w:ascii="Times New Roman" w:hAnsi="Times New Roman" w:cs="Times New Roman"/>
          <w:sz w:val="24"/>
          <w:szCs w:val="24"/>
          <w:lang w:val="es-ES"/>
        </w:rPr>
        <w:t>Secretaria</w:t>
      </w:r>
      <w:proofErr w:type="gramEnd"/>
    </w:p>
    <w:sectPr w:rsidR="0005209F" w:rsidRPr="0001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388"/>
    <w:multiLevelType w:val="hybridMultilevel"/>
    <w:tmpl w:val="354AD996"/>
    <w:lvl w:ilvl="0" w:tplc="0F5ED6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796"/>
    <w:multiLevelType w:val="hybridMultilevel"/>
    <w:tmpl w:val="0C8A44DA"/>
    <w:lvl w:ilvl="0" w:tplc="B88C5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4"/>
    <w:rsid w:val="000023A7"/>
    <w:rsid w:val="00012543"/>
    <w:rsid w:val="00036413"/>
    <w:rsid w:val="0005209F"/>
    <w:rsid w:val="00060A63"/>
    <w:rsid w:val="0006568A"/>
    <w:rsid w:val="000A213B"/>
    <w:rsid w:val="000A6072"/>
    <w:rsid w:val="000B4AB6"/>
    <w:rsid w:val="000D708B"/>
    <w:rsid w:val="00131A5D"/>
    <w:rsid w:val="0016519B"/>
    <w:rsid w:val="001C41DD"/>
    <w:rsid w:val="001F5502"/>
    <w:rsid w:val="00223C7A"/>
    <w:rsid w:val="0022441D"/>
    <w:rsid w:val="002854E4"/>
    <w:rsid w:val="002B7AEB"/>
    <w:rsid w:val="002D4E6E"/>
    <w:rsid w:val="00344F1A"/>
    <w:rsid w:val="003B6CD9"/>
    <w:rsid w:val="003C7B94"/>
    <w:rsid w:val="004606A0"/>
    <w:rsid w:val="004C76C2"/>
    <w:rsid w:val="004D7D7D"/>
    <w:rsid w:val="0052151A"/>
    <w:rsid w:val="00524373"/>
    <w:rsid w:val="005245D4"/>
    <w:rsid w:val="005276F4"/>
    <w:rsid w:val="005436A8"/>
    <w:rsid w:val="00551A69"/>
    <w:rsid w:val="00571B7C"/>
    <w:rsid w:val="00583A62"/>
    <w:rsid w:val="00591F35"/>
    <w:rsid w:val="005F4DFF"/>
    <w:rsid w:val="00605299"/>
    <w:rsid w:val="006656C8"/>
    <w:rsid w:val="006720E3"/>
    <w:rsid w:val="00697216"/>
    <w:rsid w:val="006C2EB4"/>
    <w:rsid w:val="006C3A18"/>
    <w:rsid w:val="006E72E3"/>
    <w:rsid w:val="006F4427"/>
    <w:rsid w:val="007002BC"/>
    <w:rsid w:val="007262DE"/>
    <w:rsid w:val="00762D65"/>
    <w:rsid w:val="007B1951"/>
    <w:rsid w:val="0081172B"/>
    <w:rsid w:val="00832D40"/>
    <w:rsid w:val="00877395"/>
    <w:rsid w:val="008A1B0B"/>
    <w:rsid w:val="008C6E0F"/>
    <w:rsid w:val="00993F32"/>
    <w:rsid w:val="009F2A5B"/>
    <w:rsid w:val="00A21D68"/>
    <w:rsid w:val="00A70FEA"/>
    <w:rsid w:val="00B16B37"/>
    <w:rsid w:val="00B555C1"/>
    <w:rsid w:val="00B726A1"/>
    <w:rsid w:val="00B81B40"/>
    <w:rsid w:val="00BE24B3"/>
    <w:rsid w:val="00BF5B47"/>
    <w:rsid w:val="00C558BA"/>
    <w:rsid w:val="00C705CA"/>
    <w:rsid w:val="00C863D8"/>
    <w:rsid w:val="00CE489B"/>
    <w:rsid w:val="00D27ECD"/>
    <w:rsid w:val="00D65CD0"/>
    <w:rsid w:val="00D77FBF"/>
    <w:rsid w:val="00D914E5"/>
    <w:rsid w:val="00DD671D"/>
    <w:rsid w:val="00DF1655"/>
    <w:rsid w:val="00E3610D"/>
    <w:rsid w:val="00EA0673"/>
    <w:rsid w:val="00EA24A1"/>
    <w:rsid w:val="00EA4063"/>
    <w:rsid w:val="00EE0C8D"/>
    <w:rsid w:val="00EF53E1"/>
    <w:rsid w:val="00F20957"/>
    <w:rsid w:val="00F305AA"/>
    <w:rsid w:val="00F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D28E"/>
  <w15:chartTrackingRefBased/>
  <w15:docId w15:val="{9B1D348A-A094-456F-9F5D-F9852FD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Worcester</dc:creator>
  <cp:keywords/>
  <dc:description/>
  <cp:lastModifiedBy>Megan Worcester</cp:lastModifiedBy>
  <cp:revision>2</cp:revision>
  <cp:lastPrinted>2017-12-24T12:53:00Z</cp:lastPrinted>
  <dcterms:created xsi:type="dcterms:W3CDTF">2019-08-18T13:15:00Z</dcterms:created>
  <dcterms:modified xsi:type="dcterms:W3CDTF">2020-01-11T15:10:00Z</dcterms:modified>
</cp:coreProperties>
</file>